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13"/>
        <w:gridCol w:w="3211"/>
      </w:tblGrid>
      <w:tr w:rsidR="00266670">
        <w:trPr>
          <w:jc w:val="center"/>
        </w:trPr>
        <w:tc>
          <w:tcPr>
            <w:tcW w:w="3284" w:type="dxa"/>
          </w:tcPr>
          <w:p w:rsidR="00923DE9" w:rsidRDefault="00923DE9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3285" w:type="dxa"/>
          </w:tcPr>
          <w:p w:rsidR="00923DE9" w:rsidRDefault="00923DE9" w:rsidP="00923DE9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923DE9" w:rsidRPr="003070D8" w:rsidRDefault="00923DE9" w:rsidP="00923DE9">
            <w:pPr>
              <w:rPr>
                <w:b/>
                <w:sz w:val="26"/>
                <w:szCs w:val="26"/>
              </w:rPr>
            </w:pPr>
          </w:p>
        </w:tc>
      </w:tr>
      <w:tr w:rsidR="00923DE9" w:rsidRPr="00F95F9B">
        <w:trPr>
          <w:jc w:val="center"/>
        </w:trPr>
        <w:tc>
          <w:tcPr>
            <w:tcW w:w="9854" w:type="dxa"/>
            <w:gridSpan w:val="3"/>
          </w:tcPr>
          <w:p w:rsidR="00403765" w:rsidRPr="00403765" w:rsidRDefault="00181C19" w:rsidP="00403765">
            <w:pPr>
              <w:jc w:val="center"/>
              <w:rPr>
                <w:rFonts w:ascii="PF Din Text Comp Pro" w:hAnsi="PF Din Text Comp Pro"/>
                <w:color w:val="auto"/>
                <w:sz w:val="45"/>
                <w:szCs w:val="45"/>
                <w:lang w:val="en-US" w:eastAsia="en-US"/>
              </w:rPr>
            </w:pPr>
            <w:proofErr w:type="spellStart"/>
            <w:r w:rsidRPr="00403765">
              <w:rPr>
                <w:color w:val="auto"/>
              </w:rPr>
              <w:t>Erasmus</w:t>
            </w:r>
            <w:proofErr w:type="spellEnd"/>
            <w:r w:rsidRPr="00403765">
              <w:rPr>
                <w:color w:val="auto"/>
              </w:rPr>
              <w:t xml:space="preserve">+ projektas </w:t>
            </w:r>
          </w:p>
          <w:p w:rsidR="007F678E" w:rsidRDefault="009C20B4" w:rsidP="00E96D62">
            <w:pPr>
              <w:jc w:val="center"/>
              <w:rPr>
                <w:shd w:val="clear" w:color="auto" w:fill="FFFFFF"/>
              </w:rPr>
            </w:pPr>
            <w:r w:rsidRPr="007F678E">
              <w:rPr>
                <w:b/>
              </w:rPr>
              <w:t>,,Žaliosios kompetencijos Energetikos sektoriaus pameistrystėje – trokštamos, bet dar neatrastos galimybės“</w:t>
            </w:r>
          </w:p>
          <w:p w:rsidR="00403765" w:rsidRPr="002721E8" w:rsidRDefault="002721E8" w:rsidP="00E96D62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7F678E">
              <w:rPr>
                <w:shd w:val="clear" w:color="auto" w:fill="FFFFFF"/>
              </w:rPr>
              <w:t xml:space="preserve"> </w:t>
            </w:r>
            <w:r w:rsidRPr="00DE3CBB">
              <w:rPr>
                <w:shd w:val="clear" w:color="auto" w:fill="FFFFFF"/>
              </w:rPr>
              <w:t xml:space="preserve">Nr. </w:t>
            </w:r>
            <w:r w:rsidRPr="00820FC1">
              <w:rPr>
                <w:lang w:eastAsia="en-US"/>
              </w:rPr>
              <w:t>2023-1-LT01-KA122-VET-000129209</w:t>
            </w:r>
          </w:p>
          <w:p w:rsidR="00923DE9" w:rsidRPr="00403765" w:rsidRDefault="00923DE9" w:rsidP="002F7B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641A0" w:rsidRPr="00795302" w:rsidRDefault="00266670" w:rsidP="00795302">
      <w:pPr>
        <w:tabs>
          <w:tab w:val="left" w:leader="dot" w:pos="9639"/>
        </w:tabs>
        <w:jc w:val="center"/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98D2BCE" wp14:editId="47D64B50">
            <wp:simplePos x="0" y="0"/>
            <wp:positionH relativeFrom="column">
              <wp:posOffset>4142878</wp:posOffset>
            </wp:positionH>
            <wp:positionV relativeFrom="paragraph">
              <wp:posOffset>-1713919</wp:posOffset>
            </wp:positionV>
            <wp:extent cx="1092392" cy="724238"/>
            <wp:effectExtent l="0" t="0" r="0" b="0"/>
            <wp:wrapNone/>
            <wp:docPr id="2" name="Picture 2" descr="VTVPMC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VPMC_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90" cy="7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CCBBA68" wp14:editId="7EBAD735">
            <wp:simplePos x="0" y="0"/>
            <wp:positionH relativeFrom="column">
              <wp:posOffset>-186220</wp:posOffset>
            </wp:positionH>
            <wp:positionV relativeFrom="paragraph">
              <wp:posOffset>-1534988</wp:posOffset>
            </wp:positionV>
            <wp:extent cx="3841474" cy="784860"/>
            <wp:effectExtent l="0" t="0" r="6985" b="0"/>
            <wp:wrapTopAndBottom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-Funded by the EU-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474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C19" w:rsidRDefault="0077609A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ATRANKOS DALYVIO</w:t>
      </w:r>
      <w:r w:rsidRPr="00E96278">
        <w:rPr>
          <w:b/>
          <w:sz w:val="28"/>
          <w:szCs w:val="28"/>
        </w:rPr>
        <w:t xml:space="preserve"> </w:t>
      </w:r>
      <w:r w:rsidR="000641A0" w:rsidRPr="00E96278">
        <w:rPr>
          <w:b/>
          <w:sz w:val="28"/>
          <w:szCs w:val="28"/>
        </w:rPr>
        <w:t>ANKETA</w:t>
      </w:r>
      <w:r w:rsidR="00923DE9">
        <w:rPr>
          <w:b/>
          <w:sz w:val="28"/>
          <w:szCs w:val="28"/>
        </w:rPr>
        <w:t xml:space="preserve"> </w:t>
      </w:r>
      <w:r w:rsidR="00181C19">
        <w:rPr>
          <w:b/>
          <w:sz w:val="28"/>
          <w:szCs w:val="28"/>
        </w:rPr>
        <w:t>–</w:t>
      </w:r>
      <w:r w:rsidR="00923DE9">
        <w:rPr>
          <w:b/>
          <w:sz w:val="28"/>
          <w:szCs w:val="28"/>
        </w:rPr>
        <w:t xml:space="preserve"> PRAŠYMAS</w:t>
      </w:r>
    </w:p>
    <w:p w:rsidR="00181C19" w:rsidRDefault="00181C19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395707" w:rsidRPr="00395707" w:rsidRDefault="00395707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sz w:val="22"/>
          <w:szCs w:val="22"/>
        </w:rPr>
      </w:pPr>
      <w:r w:rsidRPr="00395707">
        <w:rPr>
          <w:sz w:val="22"/>
          <w:szCs w:val="22"/>
        </w:rPr>
        <w:t>data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3243"/>
        <w:gridCol w:w="1296"/>
        <w:gridCol w:w="889"/>
        <w:gridCol w:w="1269"/>
        <w:gridCol w:w="2816"/>
      </w:tblGrid>
      <w:tr w:rsidR="00F95F9B">
        <w:tc>
          <w:tcPr>
            <w:tcW w:w="3243" w:type="dxa"/>
          </w:tcPr>
          <w:p w:rsidR="00F95F9B" w:rsidRPr="003B1AFE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 w:rsidRPr="003B1AFE">
              <w:rPr>
                <w:b/>
              </w:rPr>
              <w:t>Vardas, pavardė</w:t>
            </w:r>
          </w:p>
        </w:tc>
        <w:tc>
          <w:tcPr>
            <w:tcW w:w="6270" w:type="dxa"/>
            <w:gridSpan w:val="4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Gimimo data</w:t>
            </w:r>
          </w:p>
        </w:tc>
        <w:tc>
          <w:tcPr>
            <w:tcW w:w="2185" w:type="dxa"/>
            <w:gridSpan w:val="2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>
              <w:t>asmens kodas</w:t>
            </w:r>
          </w:p>
        </w:tc>
        <w:tc>
          <w:tcPr>
            <w:tcW w:w="2816" w:type="dxa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Gyvenamoji vieta: gatvė, namo Nr., pašto indeksas, miestas (kaimas)</w:t>
            </w:r>
          </w:p>
        </w:tc>
        <w:tc>
          <w:tcPr>
            <w:tcW w:w="6270" w:type="dxa"/>
            <w:gridSpan w:val="4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158"/>
        </w:trPr>
        <w:tc>
          <w:tcPr>
            <w:tcW w:w="3243" w:type="dxa"/>
            <w:vMerge w:val="restart"/>
            <w:vAlign w:val="center"/>
          </w:tcPr>
          <w:p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Telefonas</w:t>
            </w:r>
          </w:p>
        </w:tc>
        <w:tc>
          <w:tcPr>
            <w:tcW w:w="1296" w:type="dxa"/>
            <w:vAlign w:val="center"/>
          </w:tcPr>
          <w:p w:rsidR="004D5059" w:rsidRPr="00795302" w:rsidRDefault="004D5059" w:rsidP="00F95F9B">
            <w:pPr>
              <w:tabs>
                <w:tab w:val="left" w:leader="dot" w:pos="9639"/>
              </w:tabs>
            </w:pPr>
            <w:r>
              <w:t>asmeninis</w:t>
            </w: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157"/>
        </w:trPr>
        <w:tc>
          <w:tcPr>
            <w:tcW w:w="3243" w:type="dxa"/>
            <w:vMerge/>
          </w:tcPr>
          <w:p w:rsidR="004D5059" w:rsidRDefault="004D5059" w:rsidP="00F95F9B">
            <w:pPr>
              <w:tabs>
                <w:tab w:val="left" w:leader="dot" w:pos="9639"/>
              </w:tabs>
            </w:pPr>
          </w:p>
        </w:tc>
        <w:tc>
          <w:tcPr>
            <w:tcW w:w="1296" w:type="dxa"/>
          </w:tcPr>
          <w:p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</w:t>
            </w:r>
            <w:r w:rsidRPr="00795302">
              <w:t>ėvų: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4D5059" w:rsidRDefault="004D5059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>
        <w:tc>
          <w:tcPr>
            <w:tcW w:w="3243" w:type="dxa"/>
          </w:tcPr>
          <w:p w:rsidR="004D5059" w:rsidRDefault="004D5059" w:rsidP="00F95F9B">
            <w:pPr>
              <w:tabs>
                <w:tab w:val="left" w:leader="dot" w:pos="9639"/>
              </w:tabs>
            </w:pPr>
            <w:r>
              <w:t>El. pašto adresas</w:t>
            </w:r>
          </w:p>
        </w:tc>
        <w:tc>
          <w:tcPr>
            <w:tcW w:w="6270" w:type="dxa"/>
            <w:gridSpan w:val="4"/>
          </w:tcPr>
          <w:p w:rsidR="004D5059" w:rsidRDefault="004D5059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Mokymosi vieta (mokyklos  pavadinimas)</w:t>
            </w:r>
          </w:p>
        </w:tc>
        <w:tc>
          <w:tcPr>
            <w:tcW w:w="6270" w:type="dxa"/>
            <w:gridSpan w:val="4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</w:tcPr>
          <w:p w:rsidR="00F95F9B" w:rsidRDefault="004D5059" w:rsidP="00F95F9B">
            <w:pPr>
              <w:tabs>
                <w:tab w:val="left" w:leader="dot" w:pos="9639"/>
              </w:tabs>
            </w:pPr>
            <w:r>
              <w:t>Grupė</w:t>
            </w:r>
          </w:p>
        </w:tc>
        <w:tc>
          <w:tcPr>
            <w:tcW w:w="2185" w:type="dxa"/>
            <w:gridSpan w:val="2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F95F9B" w:rsidRDefault="004D5059" w:rsidP="00F95F9B">
            <w:pPr>
              <w:tabs>
                <w:tab w:val="left" w:leader="dot" w:pos="9639"/>
              </w:tabs>
              <w:jc w:val="center"/>
            </w:pPr>
            <w:r>
              <w:t>Kursas</w:t>
            </w:r>
          </w:p>
        </w:tc>
        <w:tc>
          <w:tcPr>
            <w:tcW w:w="2816" w:type="dxa"/>
          </w:tcPr>
          <w:p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548"/>
        </w:trPr>
        <w:tc>
          <w:tcPr>
            <w:tcW w:w="3243" w:type="dxa"/>
            <w:vMerge w:val="restart"/>
            <w:vAlign w:val="center"/>
          </w:tcPr>
          <w:p w:rsidR="004D5059" w:rsidRPr="004D5059" w:rsidRDefault="004D5059" w:rsidP="004D5059">
            <w:pPr>
              <w:spacing w:before="60"/>
            </w:pPr>
            <w:r>
              <w:t xml:space="preserve">Specialybės žinių ir praktinių įgūdžių įvertinimas, </w:t>
            </w:r>
            <w:r w:rsidRPr="004D5059">
              <w:t>užsienio kalbos įvertinimas</w:t>
            </w:r>
          </w:p>
          <w:p w:rsidR="004D5059" w:rsidRDefault="004D5059" w:rsidP="004D5059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praėjusių mokslo metų metinis vidurkis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270" w:type="dxa"/>
            <w:gridSpan w:val="4"/>
            <w:vAlign w:val="center"/>
          </w:tcPr>
          <w:p w:rsidR="004D5059" w:rsidRPr="004D5059" w:rsidRDefault="004D5059" w:rsidP="004D5059">
            <w:pPr>
              <w:tabs>
                <w:tab w:val="left" w:leader="dot" w:pos="9639"/>
              </w:tabs>
              <w:jc w:val="center"/>
            </w:pPr>
            <w:r w:rsidRPr="004D5059">
              <w:t>Bendras vidurkis</w:t>
            </w:r>
          </w:p>
        </w:tc>
      </w:tr>
      <w:tr w:rsidR="004D5059">
        <w:trPr>
          <w:trHeight w:val="547"/>
        </w:trPr>
        <w:tc>
          <w:tcPr>
            <w:tcW w:w="3243" w:type="dxa"/>
            <w:vMerge/>
            <w:vAlign w:val="center"/>
          </w:tcPr>
          <w:p w:rsidR="004D5059" w:rsidRDefault="004D5059" w:rsidP="004D5059">
            <w:pPr>
              <w:spacing w:before="60"/>
            </w:pPr>
          </w:p>
        </w:tc>
        <w:tc>
          <w:tcPr>
            <w:tcW w:w="6270" w:type="dxa"/>
            <w:gridSpan w:val="4"/>
            <w:vAlign w:val="center"/>
          </w:tcPr>
          <w:p w:rsidR="004D5059" w:rsidRDefault="004D5059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 w:rsidRPr="004D5059">
              <w:t>Užsienio kalbos pažymys</w:t>
            </w:r>
          </w:p>
        </w:tc>
      </w:tr>
      <w:tr w:rsidR="00F95F9B" w:rsidTr="00181C19">
        <w:trPr>
          <w:trHeight w:val="1956"/>
        </w:trPr>
        <w:tc>
          <w:tcPr>
            <w:tcW w:w="3243" w:type="dxa"/>
            <w:vAlign w:val="center"/>
          </w:tcPr>
          <w:p w:rsidR="00F95F9B" w:rsidRPr="00181C19" w:rsidRDefault="004D5059" w:rsidP="004D5059">
            <w:pPr>
              <w:spacing w:before="60"/>
              <w:rPr>
                <w:b/>
              </w:rPr>
            </w:pPr>
            <w:r w:rsidRPr="00181C19">
              <w:rPr>
                <w:b/>
              </w:rPr>
              <w:t>Mano profesinės žinios: kur ir kuo galiu dirbti šiuo metu</w:t>
            </w:r>
            <w:r w:rsidR="00181C19">
              <w:rPr>
                <w:b/>
              </w:rPr>
              <w:t xml:space="preserve"> (privaloma)</w:t>
            </w:r>
          </w:p>
        </w:tc>
        <w:tc>
          <w:tcPr>
            <w:tcW w:w="6270" w:type="dxa"/>
            <w:gridSpan w:val="4"/>
            <w:vAlign w:val="center"/>
          </w:tcPr>
          <w:p w:rsidR="00F95F9B" w:rsidRDefault="00F95F9B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:rsidTr="00181C19">
        <w:trPr>
          <w:trHeight w:val="1261"/>
        </w:trPr>
        <w:tc>
          <w:tcPr>
            <w:tcW w:w="3243" w:type="dxa"/>
            <w:vAlign w:val="center"/>
          </w:tcPr>
          <w:p w:rsidR="00F95F9B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Kita svarbi informacija (sveikata, maitinimosi  ypatumai, alergijos) </w:t>
            </w:r>
          </w:p>
        </w:tc>
        <w:tc>
          <w:tcPr>
            <w:tcW w:w="6270" w:type="dxa"/>
            <w:gridSpan w:val="4"/>
            <w:vAlign w:val="center"/>
          </w:tcPr>
          <w:p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</w:tbl>
    <w:p w:rsidR="00EB76AB" w:rsidRDefault="00EB76AB" w:rsidP="00E02654">
      <w:pPr>
        <w:tabs>
          <w:tab w:val="left" w:leader="dot" w:pos="9639"/>
        </w:tabs>
        <w:spacing w:line="360" w:lineRule="auto"/>
      </w:pPr>
    </w:p>
    <w:sectPr w:rsidR="00EB76AB" w:rsidSect="003070D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F Din Text Comp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0B4D"/>
    <w:multiLevelType w:val="hybridMultilevel"/>
    <w:tmpl w:val="99EA44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0"/>
    <w:rsid w:val="000247B9"/>
    <w:rsid w:val="0003345A"/>
    <w:rsid w:val="00062A72"/>
    <w:rsid w:val="000641A0"/>
    <w:rsid w:val="000B2C6E"/>
    <w:rsid w:val="000D254D"/>
    <w:rsid w:val="000D2A03"/>
    <w:rsid w:val="00104732"/>
    <w:rsid w:val="00166BF1"/>
    <w:rsid w:val="00181C19"/>
    <w:rsid w:val="001A2928"/>
    <w:rsid w:val="001B4955"/>
    <w:rsid w:val="00266670"/>
    <w:rsid w:val="002721E8"/>
    <w:rsid w:val="002B39F4"/>
    <w:rsid w:val="002F7BF2"/>
    <w:rsid w:val="003070D8"/>
    <w:rsid w:val="00334435"/>
    <w:rsid w:val="0037219B"/>
    <w:rsid w:val="0037419A"/>
    <w:rsid w:val="00395707"/>
    <w:rsid w:val="003B1AFE"/>
    <w:rsid w:val="003D1C99"/>
    <w:rsid w:val="003F397D"/>
    <w:rsid w:val="00403765"/>
    <w:rsid w:val="004528EC"/>
    <w:rsid w:val="00474D81"/>
    <w:rsid w:val="004904A4"/>
    <w:rsid w:val="00493088"/>
    <w:rsid w:val="004A0EDB"/>
    <w:rsid w:val="004D5059"/>
    <w:rsid w:val="00561A9B"/>
    <w:rsid w:val="005C54BB"/>
    <w:rsid w:val="005D3DE3"/>
    <w:rsid w:val="005E6DF9"/>
    <w:rsid w:val="006624BB"/>
    <w:rsid w:val="006E49CD"/>
    <w:rsid w:val="00702C73"/>
    <w:rsid w:val="0077609A"/>
    <w:rsid w:val="00795302"/>
    <w:rsid w:val="007B0934"/>
    <w:rsid w:val="007F678E"/>
    <w:rsid w:val="00863EBC"/>
    <w:rsid w:val="008963CB"/>
    <w:rsid w:val="00905E86"/>
    <w:rsid w:val="00910CE8"/>
    <w:rsid w:val="00921920"/>
    <w:rsid w:val="00923DE9"/>
    <w:rsid w:val="00957FF1"/>
    <w:rsid w:val="009B339D"/>
    <w:rsid w:val="009C20B4"/>
    <w:rsid w:val="009E48AE"/>
    <w:rsid w:val="009E7A92"/>
    <w:rsid w:val="00A1312A"/>
    <w:rsid w:val="00A73B32"/>
    <w:rsid w:val="00A84106"/>
    <w:rsid w:val="00A87E7F"/>
    <w:rsid w:val="00AD1BC6"/>
    <w:rsid w:val="00B02E44"/>
    <w:rsid w:val="00B165D1"/>
    <w:rsid w:val="00B27909"/>
    <w:rsid w:val="00B76A99"/>
    <w:rsid w:val="00BC5751"/>
    <w:rsid w:val="00BE2EBD"/>
    <w:rsid w:val="00C50721"/>
    <w:rsid w:val="00CE6CCD"/>
    <w:rsid w:val="00D47B13"/>
    <w:rsid w:val="00D75178"/>
    <w:rsid w:val="00D94FC4"/>
    <w:rsid w:val="00DB0ED5"/>
    <w:rsid w:val="00E02654"/>
    <w:rsid w:val="00E201BD"/>
    <w:rsid w:val="00E93497"/>
    <w:rsid w:val="00E96D62"/>
    <w:rsid w:val="00EA4E24"/>
    <w:rsid w:val="00EB76AB"/>
    <w:rsid w:val="00EC6F06"/>
    <w:rsid w:val="00F02818"/>
    <w:rsid w:val="00F270C3"/>
    <w:rsid w:val="00F43163"/>
    <w:rsid w:val="00F66F38"/>
    <w:rsid w:val="00F80944"/>
    <w:rsid w:val="00F95F9B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5A12"/>
  <w15:docId w15:val="{3A355116-E2E7-48D9-97CF-1955CC5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41A0"/>
    <w:rPr>
      <w:color w:val="000000"/>
      <w:sz w:val="24"/>
      <w:szCs w:val="24"/>
    </w:rPr>
  </w:style>
  <w:style w:type="paragraph" w:styleId="Antrat2">
    <w:name w:val="heading 2"/>
    <w:basedOn w:val="prastasis"/>
    <w:link w:val="Antrat2Diagrama"/>
    <w:uiPriority w:val="9"/>
    <w:qFormat/>
    <w:rsid w:val="00403765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403765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Leonardo da Vinčio  mobilumo projekto Nr</vt:lpstr>
      <vt:lpstr>Leonardo da Vinčio  mobilumo projekto Nr</vt:lpstr>
    </vt:vector>
  </TitlesOfParts>
  <Company>VTVPMC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Vinčio  mobilumo projekto Nr</dc:title>
  <dc:creator>Violeta</dc:creator>
  <cp:lastModifiedBy>Jurgita</cp:lastModifiedBy>
  <cp:revision>20</cp:revision>
  <cp:lastPrinted>2009-05-26T08:57:00Z</cp:lastPrinted>
  <dcterms:created xsi:type="dcterms:W3CDTF">2019-09-17T19:30:00Z</dcterms:created>
  <dcterms:modified xsi:type="dcterms:W3CDTF">2023-12-20T10:06:00Z</dcterms:modified>
</cp:coreProperties>
</file>