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Lietuvos Respublikos švietimo</w:t>
      </w:r>
      <w:r w:rsidR="00923F21" w:rsidRPr="00DC7FCD">
        <w:rPr>
          <w:rFonts w:ascii="Times New Roman" w:hAnsi="Times New Roman"/>
          <w:sz w:val="24"/>
          <w:szCs w:val="24"/>
          <w:lang w:val="lt-LT"/>
        </w:rPr>
        <w:t>,</w:t>
      </w:r>
      <w:r w:rsidRPr="00DC7FCD">
        <w:rPr>
          <w:rFonts w:ascii="Times New Roman" w:hAnsi="Times New Roman"/>
          <w:sz w:val="24"/>
          <w:szCs w:val="24"/>
          <w:lang w:val="lt-LT"/>
        </w:rPr>
        <w:t xml:space="preserve"> mokslo</w:t>
      </w:r>
      <w:r w:rsidR="00923F21" w:rsidRPr="00DC7FCD">
        <w:rPr>
          <w:rFonts w:ascii="Times New Roman" w:hAnsi="Times New Roman"/>
          <w:sz w:val="24"/>
          <w:szCs w:val="24"/>
          <w:lang w:val="lt-LT"/>
        </w:rPr>
        <w:t xml:space="preserve"> ir sporto</w:t>
      </w:r>
      <w:r w:rsidRPr="00DC7FCD">
        <w:rPr>
          <w:rFonts w:ascii="Times New Roman" w:hAnsi="Times New Roman"/>
          <w:sz w:val="24"/>
          <w:szCs w:val="24"/>
          <w:lang w:val="lt-LT"/>
        </w:rPr>
        <w:t xml:space="preserve"> ministerija vadovaudamasi Lietuvos Respublikos švietimo ir mokslo ministro </w:t>
      </w:r>
      <w:smartTag w:uri="schemas-tilde-lv/tildestengine" w:element="metric2">
        <w:smartTagPr>
          <w:attr w:name="metric_value" w:val="2011"/>
          <w:attr w:name="metric_text" w:val="m"/>
        </w:smartTagPr>
        <w:r w:rsidRPr="00DC7FCD">
          <w:rPr>
            <w:rFonts w:ascii="Times New Roman" w:hAnsi="Times New Roman"/>
            <w:sz w:val="24"/>
            <w:szCs w:val="24"/>
            <w:lang w:val="lt-LT"/>
          </w:rPr>
          <w:t>2011 m</w:t>
        </w:r>
      </w:smartTag>
      <w:r w:rsidRPr="00DC7FCD">
        <w:rPr>
          <w:rFonts w:ascii="Times New Roman" w:hAnsi="Times New Roman"/>
          <w:sz w:val="24"/>
          <w:szCs w:val="24"/>
          <w:lang w:val="lt-LT"/>
        </w:rPr>
        <w:t xml:space="preserve">. liepos 1 d. įsakymu Nr. V-1193 „Dėl konkurso valstybinių ir savivaldybių švietimo įstaigų (išskyrus aukštąsias mokyklas) vadovų pareigoms eiti tvarkos aprašo patvirtinimo“ ir Lietuvos Respublikos švietimo ir mokslo ministro 2011 m. liepos 1 d. įsakymu Nr. V-1194 „Dėl </w:t>
      </w:r>
      <w:r w:rsidRPr="00DC7FCD">
        <w:rPr>
          <w:rFonts w:ascii="Times New Roman" w:hAnsi="Times New Roman"/>
          <w:sz w:val="24"/>
          <w:szCs w:val="24"/>
          <w:lang w:val="lt-LT" w:eastAsia="lt-LT"/>
        </w:rPr>
        <w:t>Kvalifikacinių reikalavimų valstybinių  ir</w:t>
      </w:r>
      <w:r w:rsidRPr="00DC7FCD">
        <w:rPr>
          <w:rFonts w:ascii="Times New Roman" w:hAnsi="Times New Roman"/>
          <w:sz w:val="24"/>
          <w:szCs w:val="24"/>
          <w:lang w:val="lt-LT"/>
        </w:rPr>
        <w:t xml:space="preserve"> </w:t>
      </w:r>
      <w:r w:rsidRPr="00DC7FCD">
        <w:rPr>
          <w:rFonts w:ascii="Times New Roman" w:hAnsi="Times New Roman"/>
          <w:sz w:val="24"/>
          <w:szCs w:val="24"/>
          <w:lang w:val="lt-LT" w:eastAsia="lt-LT"/>
        </w:rPr>
        <w:t xml:space="preserve">savivaldybių  švietimo  įstaigų (išskyrus aukštąsias mokyklas) vadovams aprašo patvirtinimo“ </w:t>
      </w:r>
      <w:r w:rsidR="009D07FF" w:rsidRPr="00DC7FCD">
        <w:rPr>
          <w:rFonts w:ascii="Times New Roman" w:hAnsi="Times New Roman"/>
          <w:sz w:val="24"/>
          <w:szCs w:val="24"/>
          <w:lang w:val="lt-LT" w:eastAsia="lt-LT"/>
        </w:rPr>
        <w:t xml:space="preserve"> </w:t>
      </w:r>
      <w:r w:rsidRPr="00DC7FCD">
        <w:rPr>
          <w:rFonts w:ascii="Times New Roman" w:hAnsi="Times New Roman"/>
          <w:b/>
          <w:sz w:val="24"/>
          <w:szCs w:val="24"/>
          <w:lang w:val="lt-LT"/>
        </w:rPr>
        <w:t xml:space="preserve">skelbia konkursą </w:t>
      </w:r>
      <w:r w:rsidR="00BE056F" w:rsidRPr="00DC7FCD">
        <w:rPr>
          <w:rFonts w:ascii="Times New Roman" w:hAnsi="Times New Roman"/>
          <w:b/>
          <w:sz w:val="24"/>
          <w:szCs w:val="24"/>
          <w:lang w:val="lt-LT"/>
        </w:rPr>
        <w:t>v</w:t>
      </w:r>
      <w:r w:rsidR="00DA5F2A" w:rsidRPr="00DC7FCD">
        <w:rPr>
          <w:rFonts w:ascii="Times New Roman" w:hAnsi="Times New Roman"/>
          <w:b/>
          <w:sz w:val="24"/>
          <w:szCs w:val="24"/>
          <w:lang w:val="lt-LT"/>
        </w:rPr>
        <w:t xml:space="preserve">iešosios </w:t>
      </w:r>
      <w:r w:rsidR="00DA5F2A" w:rsidRPr="00DC7FCD">
        <w:rPr>
          <w:rFonts w:ascii="Times New Roman" w:hAnsi="Times New Roman" w:hint="eastAsia"/>
          <w:b/>
          <w:sz w:val="24"/>
          <w:szCs w:val="24"/>
          <w:lang w:val="lt-LT"/>
        </w:rPr>
        <w:t>į</w:t>
      </w:r>
      <w:r w:rsidR="00DA5F2A" w:rsidRPr="00DC7FCD">
        <w:rPr>
          <w:rFonts w:ascii="Times New Roman" w:hAnsi="Times New Roman"/>
          <w:b/>
          <w:sz w:val="24"/>
          <w:szCs w:val="24"/>
          <w:lang w:val="lt-LT"/>
        </w:rPr>
        <w:t>staigo</w:t>
      </w:r>
      <w:r w:rsidR="00E47462" w:rsidRPr="00DC7FCD">
        <w:rPr>
          <w:rFonts w:ascii="Times New Roman" w:hAnsi="Times New Roman"/>
          <w:b/>
          <w:sz w:val="24"/>
          <w:szCs w:val="24"/>
          <w:lang w:val="lt-LT"/>
        </w:rPr>
        <w:t xml:space="preserve">s </w:t>
      </w:r>
      <w:r w:rsidR="00E5346D" w:rsidRPr="00DC7FCD">
        <w:rPr>
          <w:rFonts w:ascii="Times New Roman" w:hAnsi="Times New Roman"/>
          <w:b/>
          <w:sz w:val="24"/>
          <w:szCs w:val="24"/>
          <w:lang w:val="lt-LT"/>
        </w:rPr>
        <w:t>Visagino technologijos ir verslo profesinio mokymo centro</w:t>
      </w:r>
      <w:r w:rsidR="00DA5F2A" w:rsidRPr="00DC7FCD">
        <w:rPr>
          <w:rFonts w:ascii="Times New Roman" w:hAnsi="Times New Roman"/>
          <w:b/>
          <w:sz w:val="24"/>
          <w:szCs w:val="24"/>
          <w:lang w:val="lt-LT"/>
        </w:rPr>
        <w:t xml:space="preserve"> </w:t>
      </w:r>
      <w:r w:rsidRPr="00DC7FCD">
        <w:rPr>
          <w:rFonts w:ascii="Times New Roman" w:hAnsi="Times New Roman"/>
          <w:b/>
          <w:sz w:val="24"/>
          <w:szCs w:val="24"/>
          <w:lang w:val="lt-LT"/>
        </w:rPr>
        <w:t>direktoriaus pareigoms eiti</w:t>
      </w:r>
      <w:r w:rsidRPr="00DC7FCD">
        <w:rPr>
          <w:rFonts w:ascii="Times New Roman" w:hAnsi="Times New Roman"/>
          <w:sz w:val="24"/>
          <w:szCs w:val="24"/>
          <w:lang w:val="lt-LT"/>
        </w:rPr>
        <w:t xml:space="preserve">. </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Kvalifikaciniai reikalavimai pretendentams:</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1. </w:t>
      </w:r>
      <w:r w:rsidR="0083233A" w:rsidRPr="00DC7FCD">
        <w:rPr>
          <w:rFonts w:ascii="Times New Roman" w:hAnsi="Times New Roman"/>
          <w:sz w:val="24"/>
          <w:szCs w:val="24"/>
          <w:lang w:val="lt-LT"/>
        </w:rPr>
        <w:t>turėti aukštąjį universitetinį ar jam lygiavertį išsilavinimą</w:t>
      </w:r>
      <w:r w:rsidRPr="00DC7FCD">
        <w:rPr>
          <w:rFonts w:ascii="Times New Roman" w:hAnsi="Times New Roman"/>
          <w:sz w:val="24"/>
          <w:szCs w:val="24"/>
          <w:lang w:val="lt-LT"/>
        </w:rPr>
        <w:t>.</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2. Atitikti bent vieną iš šių reikalavimų:</w:t>
      </w:r>
    </w:p>
    <w:p w:rsidR="0083233A" w:rsidRPr="00DC7FCD" w:rsidRDefault="0083233A"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2.1. turėti pedagogo kvalifikaciją ir ne mažesnį kaip 3 metų pedagoginio darbo stažą; </w:t>
      </w:r>
    </w:p>
    <w:p w:rsidR="0083233A" w:rsidRPr="00DC7FCD" w:rsidRDefault="0083233A"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2.2.</w:t>
      </w:r>
      <w:r w:rsidR="003F78BF" w:rsidRPr="00DC7FCD">
        <w:rPr>
          <w:rFonts w:ascii="Times New Roman" w:hAnsi="Times New Roman"/>
          <w:sz w:val="24"/>
          <w:szCs w:val="24"/>
          <w:lang w:val="lt-LT"/>
        </w:rPr>
        <w:t xml:space="preserve"> </w:t>
      </w:r>
      <w:r w:rsidRPr="00DC7FCD">
        <w:rPr>
          <w:rFonts w:ascii="Times New Roman" w:hAnsi="Times New Roman"/>
          <w:sz w:val="24"/>
          <w:szCs w:val="24"/>
          <w:lang w:val="lt-LT"/>
        </w:rPr>
        <w:t>turėti magistro laipsnį, pedagogo kvalifikaciją ir ne mažesnį kaip 2 metų pedagoginio darbo stažą;</w:t>
      </w:r>
    </w:p>
    <w:p w:rsidR="0083233A" w:rsidRPr="00DC7FCD" w:rsidRDefault="0083233A"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2.3. turėti ugdymo mokslų arba </w:t>
      </w:r>
      <w:r w:rsidRPr="00DC7FCD">
        <w:rPr>
          <w:rFonts w:ascii="Times New Roman" w:hAnsi="Times New Roman"/>
          <w:bCs/>
          <w:sz w:val="24"/>
          <w:szCs w:val="24"/>
          <w:lang w:val="lt-LT"/>
        </w:rPr>
        <w:t xml:space="preserve">verslo vadybos magistro kvalifikacinį laipsnį arba viešojo administravimo magistro kvalifikacinį laipsnį, </w:t>
      </w:r>
      <w:r w:rsidRPr="00DC7FCD">
        <w:rPr>
          <w:rFonts w:ascii="Times New Roman" w:hAnsi="Times New Roman"/>
          <w:sz w:val="24"/>
          <w:szCs w:val="24"/>
          <w:lang w:val="lt-LT"/>
        </w:rPr>
        <w:t xml:space="preserve">įgytą baigus švietimo vadybos 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Pr="00DC7FCD">
          <w:rPr>
            <w:rFonts w:ascii="Times New Roman" w:hAnsi="Times New Roman"/>
            <w:sz w:val="24"/>
            <w:szCs w:val="24"/>
            <w:lang w:val="lt-LT"/>
          </w:rPr>
          <w:t>2010 m</w:t>
        </w:r>
      </w:smartTag>
      <w:r w:rsidRPr="00DC7FCD">
        <w:rPr>
          <w:rFonts w:ascii="Times New Roman" w:hAnsi="Times New Roman"/>
          <w:sz w:val="24"/>
          <w:szCs w:val="24"/>
          <w:lang w:val="lt-LT"/>
        </w:rPr>
        <w:t xml:space="preserve">. gegužės 4 d. nutarimu Nr. 535 „Dėl Lietuvos kvalifikacijų sandaros aprašo patvirtinimo“ (toliau – Lietuvos kvalifikacijų sandaros aprašas); </w:t>
      </w:r>
    </w:p>
    <w:p w:rsidR="0083233A" w:rsidRPr="00DC7FCD" w:rsidRDefault="0083233A"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2.4. turėti ne mažesnę kaip 3 metų profesinės veiklos, kuri atitinka V ar aukštesnį kvalifikacijų lygį pagal Lietuvos kvalifikacijų sandaros aprašą, patirtį bent viename ūkio sektoriuje ar jo dalyje, kurio kvalifikacijas, vykdydama formaliojo profesinio mokymo programas, teikia mokykla; </w:t>
      </w:r>
    </w:p>
    <w:p w:rsidR="00204773" w:rsidRPr="00DC7FCD" w:rsidRDefault="00E47462"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2.5</w:t>
      </w:r>
      <w:r w:rsidR="00204773" w:rsidRPr="00DC7FCD">
        <w:rPr>
          <w:rFonts w:ascii="Times New Roman" w:hAnsi="Times New Roman"/>
          <w:sz w:val="24"/>
          <w:szCs w:val="24"/>
          <w:lang w:val="lt-LT"/>
        </w:rPr>
        <w:t>. turėti magistro kvalifikacinį laipsnį arba jam lygiavertę aukštojo mokslo kvalifikaciją, ne mažesnę kaip 3 metų profesinės veiklos švietimo srityje patirtį, kuri atitinka VI ar aukštesnį kvalifikacijų lygį pagal Lietuvos kvalifikacijų sandaros aprašą, ir kvalifikacinių reikalavimų aprašo</w:t>
      </w:r>
      <w:r w:rsidR="00DC7FCD" w:rsidRPr="00DC7FCD">
        <w:rPr>
          <w:rFonts w:ascii="Times New Roman" w:hAnsi="Times New Roman"/>
          <w:sz w:val="24"/>
          <w:szCs w:val="24"/>
          <w:lang w:val="lt-LT"/>
        </w:rPr>
        <w:t xml:space="preserve"> </w:t>
      </w:r>
      <w:r w:rsidR="00204773" w:rsidRPr="00DC7FCD">
        <w:rPr>
          <w:rFonts w:ascii="Times New Roman" w:hAnsi="Times New Roman"/>
          <w:sz w:val="24"/>
          <w:szCs w:val="24"/>
          <w:lang w:val="lt-LT"/>
        </w:rPr>
        <w:t>5.2.2 papunktyje apibrėžtos vadovavimo ugdymui ir mokymuisi kompetencijos įvertinimas yra ne žemesnio kaip aukšto lygio;</w:t>
      </w:r>
    </w:p>
    <w:p w:rsidR="00CD28A5" w:rsidRPr="00DC7FCD" w:rsidRDefault="0083233A"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 </w:t>
      </w:r>
      <w:r w:rsidR="00CD28A5" w:rsidRPr="00DC7FCD">
        <w:rPr>
          <w:rFonts w:ascii="Times New Roman" w:hAnsi="Times New Roman"/>
          <w:sz w:val="24"/>
          <w:szCs w:val="24"/>
          <w:lang w:val="lt-LT"/>
        </w:rPr>
        <w:t xml:space="preserve">3. Turėti Kvalifikacinių reikalavimų valstybinių ir savivaldybių švietimo įstaigų (išskyrus aukštąsias mokyklas) vadovams aprašo, patvirtinto Lietuvos Respublikos švietimo ir mokslo ministro </w:t>
      </w:r>
      <w:smartTag w:uri="schemas-tilde-lv/tildestengine" w:element="metric2">
        <w:smartTagPr>
          <w:attr w:name="metric_value" w:val="2011"/>
          <w:attr w:name="metric_text" w:val="m"/>
        </w:smartTagPr>
        <w:r w:rsidR="00CD28A5" w:rsidRPr="00DC7FCD">
          <w:rPr>
            <w:rFonts w:ascii="Times New Roman" w:hAnsi="Times New Roman"/>
            <w:sz w:val="24"/>
            <w:szCs w:val="24"/>
            <w:lang w:val="lt-LT"/>
          </w:rPr>
          <w:t>2011 m</w:t>
        </w:r>
      </w:smartTag>
      <w:r w:rsidR="00CD28A5" w:rsidRPr="00DC7FCD">
        <w:rPr>
          <w:rFonts w:ascii="Times New Roman" w:hAnsi="Times New Roman"/>
          <w:sz w:val="24"/>
          <w:szCs w:val="24"/>
          <w:lang w:val="lt-LT"/>
        </w:rPr>
        <w:t xml:space="preserve">. liepos 1 d. įsakymu Nr. V-1194 „Dėl </w:t>
      </w:r>
      <w:r w:rsidR="00CD28A5" w:rsidRPr="00DC7FCD">
        <w:rPr>
          <w:rFonts w:ascii="Times New Roman" w:hAnsi="Times New Roman"/>
          <w:sz w:val="24"/>
          <w:szCs w:val="24"/>
          <w:lang w:val="lt-LT" w:eastAsia="lt-LT"/>
        </w:rPr>
        <w:t>Kvalifikacinių reikalavimų valstybinių  ir</w:t>
      </w:r>
      <w:r w:rsidR="00CD28A5" w:rsidRPr="00DC7FCD">
        <w:rPr>
          <w:rFonts w:ascii="Times New Roman" w:hAnsi="Times New Roman"/>
          <w:sz w:val="24"/>
          <w:szCs w:val="24"/>
          <w:lang w:val="lt-LT"/>
        </w:rPr>
        <w:t xml:space="preserve"> </w:t>
      </w:r>
      <w:r w:rsidR="00CD28A5" w:rsidRPr="00DC7FCD">
        <w:rPr>
          <w:rFonts w:ascii="Times New Roman" w:hAnsi="Times New Roman"/>
          <w:sz w:val="24"/>
          <w:szCs w:val="24"/>
          <w:lang w:val="lt-LT" w:eastAsia="lt-LT"/>
        </w:rPr>
        <w:t>savivaldybių  švietimo  įstaigų (išskyrus  aukštąsias mokyklas) vadovams aprašo patvirtinimo“</w:t>
      </w:r>
      <w:r w:rsidR="00CD28A5" w:rsidRPr="00DC7FCD">
        <w:rPr>
          <w:rFonts w:ascii="Times New Roman" w:hAnsi="Times New Roman"/>
          <w:sz w:val="24"/>
          <w:szCs w:val="24"/>
          <w:lang w:val="lt-LT"/>
        </w:rPr>
        <w:t>, 5 punkte nustatytas vadovavimo švietimo įstaigai kompetencijas.</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4. </w:t>
      </w:r>
      <w:r w:rsidR="005619F2" w:rsidRPr="00DC7FCD">
        <w:rPr>
          <w:rFonts w:ascii="Times New Roman" w:hAnsi="Times New Roman"/>
          <w:sz w:val="24"/>
          <w:szCs w:val="24"/>
          <w:lang w:val="lt-LT"/>
        </w:rPr>
        <w:t>Turėti ne mažesnę kaip vienų metų vadovavimo suaugusių asmenų grupei (grupėms) patirtį arba turėti ne mažesnę kaip vienų metų švietimo organizavimo ir (ar) priežiūros patirtį, įgytą viešojo administravimo institucijoje arba švietimo pagalbos įstaigoje</w:t>
      </w:r>
      <w:r w:rsidRPr="00DC7FCD">
        <w:rPr>
          <w:rFonts w:ascii="Times New Roman" w:hAnsi="Times New Roman"/>
          <w:sz w:val="24"/>
          <w:szCs w:val="24"/>
          <w:lang w:val="lt-LT"/>
        </w:rPr>
        <w:t>.</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5. Mokėti naudotis informacinėmis technologijomis.</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6. </w:t>
      </w:r>
      <w:r w:rsidR="005619F2" w:rsidRPr="00DC7FCD">
        <w:rPr>
          <w:rFonts w:ascii="Times New Roman" w:hAnsi="Times New Roman"/>
          <w:sz w:val="24"/>
          <w:szCs w:val="24"/>
          <w:lang w:val="lt-LT"/>
        </w:rPr>
        <w:t>Gerai mokėti lietuvių kalbą, jos mokėjimo lygis turi atitikti Valstybinės kalbos mokėjimo kategorijų, patvirtintų Lietuvos Respublikos Vyriausybės 2003 m. gruodžio 24 d. nutarimu Nr. 1688 „Dėl valstybinės kalbos mokėjimo kategorijų patvirtinimo ir įgyvendinimo“ reikalavimus</w:t>
      </w:r>
      <w:r w:rsidRPr="00DC7FCD">
        <w:rPr>
          <w:rFonts w:ascii="Times New Roman" w:hAnsi="Times New Roman"/>
          <w:sz w:val="24"/>
          <w:szCs w:val="24"/>
          <w:lang w:val="lt-LT"/>
        </w:rPr>
        <w:t>.</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7. </w:t>
      </w:r>
      <w:r w:rsidR="005619F2" w:rsidRPr="00DC7FCD">
        <w:rPr>
          <w:rFonts w:ascii="Times New Roman" w:hAnsi="Times New Roman"/>
          <w:sz w:val="24"/>
          <w:szCs w:val="24"/>
          <w:lang w:val="lt-LT"/>
        </w:rPr>
        <w:t>N</w:t>
      </w:r>
      <w:r w:rsidR="005619F2" w:rsidRPr="00DC7FCD">
        <w:rPr>
          <w:rFonts w:ascii="Times New Roman" w:hAnsi="Times New Roman"/>
          <w:spacing w:val="-2"/>
          <w:sz w:val="24"/>
          <w:lang w:val="lt-LT"/>
        </w:rPr>
        <w:t>e žemesniu kaip B1 kalbos mokėjimo lygiu (pagal Bendruosiuose Europos kalbų metmenyse nustatytą ir apibūdintą šešių kalbos mokėjimo lygių sistemą) mokėti bent vieną iš trijų Europos Sąjungos darbo kalbų (anglų, prancūzų ar vokiečių)</w:t>
      </w:r>
      <w:r w:rsidRPr="00DC7FCD">
        <w:rPr>
          <w:rFonts w:ascii="Times New Roman" w:hAnsi="Times New Roman"/>
          <w:sz w:val="24"/>
          <w:szCs w:val="24"/>
          <w:lang w:val="lt-LT"/>
        </w:rPr>
        <w:t>.</w:t>
      </w:r>
    </w:p>
    <w:p w:rsidR="00CD28A5" w:rsidRPr="00DC7FCD" w:rsidRDefault="00CD28A5" w:rsidP="00137733">
      <w:pPr>
        <w:tabs>
          <w:tab w:val="left" w:pos="1560"/>
          <w:tab w:val="left" w:pos="1701"/>
        </w:tabs>
        <w:ind w:firstLine="567"/>
        <w:jc w:val="both"/>
        <w:rPr>
          <w:rFonts w:ascii="Times New Roman" w:hAnsi="Times New Roman"/>
          <w:sz w:val="24"/>
          <w:szCs w:val="24"/>
          <w:lang w:val="lt-LT"/>
        </w:rPr>
      </w:pPr>
      <w:r w:rsidRPr="00DC7FCD">
        <w:rPr>
          <w:rFonts w:ascii="Times New Roman" w:hAnsi="Times New Roman"/>
          <w:sz w:val="24"/>
          <w:szCs w:val="24"/>
          <w:lang w:val="lt-LT"/>
        </w:rPr>
        <w:t xml:space="preserve">          8. B</w:t>
      </w:r>
      <w:r w:rsidRPr="00DC7FCD">
        <w:rPr>
          <w:rFonts w:ascii="Times New Roman" w:hAnsi="Times New Roman"/>
          <w:sz w:val="24"/>
          <w:szCs w:val="24"/>
          <w:lang w:val="lt-LT" w:eastAsia="lt-LT"/>
        </w:rPr>
        <w:t>ūti nepriekaištingos reputacijos, kaip ji yra apibrėžta Lietuvos Respublikos švietimo įstatyme.</w:t>
      </w:r>
      <w:r w:rsidRPr="00DC7FCD">
        <w:rPr>
          <w:rFonts w:ascii="Times New Roman" w:hAnsi="Times New Roman"/>
          <w:sz w:val="24"/>
          <w:szCs w:val="24"/>
          <w:lang w:val="lt-LT"/>
        </w:rPr>
        <w:t xml:space="preserve"> </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Pretendentai pateikia šiuos dokumentus:</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1. </w:t>
      </w:r>
      <w:r w:rsidR="0044410D" w:rsidRPr="00DC7FCD">
        <w:rPr>
          <w:rFonts w:ascii="Times New Roman" w:hAnsi="Times New Roman"/>
          <w:sz w:val="24"/>
          <w:szCs w:val="24"/>
          <w:lang w:val="lt-LT"/>
        </w:rPr>
        <w:t>P</w:t>
      </w:r>
      <w:r w:rsidRPr="00DC7FCD">
        <w:rPr>
          <w:rFonts w:ascii="Times New Roman" w:hAnsi="Times New Roman"/>
          <w:sz w:val="24"/>
          <w:szCs w:val="24"/>
          <w:lang w:val="lt-LT"/>
        </w:rPr>
        <w:t xml:space="preserve">rašymą dalyvauti konkurse; </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2. </w:t>
      </w:r>
      <w:r w:rsidR="0044410D" w:rsidRPr="00DC7FCD">
        <w:rPr>
          <w:rFonts w:ascii="Times New Roman" w:hAnsi="Times New Roman"/>
          <w:sz w:val="24"/>
          <w:szCs w:val="24"/>
          <w:lang w:val="lt-LT"/>
        </w:rPr>
        <w:t>A</w:t>
      </w:r>
      <w:r w:rsidRPr="00DC7FCD">
        <w:rPr>
          <w:rFonts w:ascii="Times New Roman" w:hAnsi="Times New Roman"/>
          <w:sz w:val="24"/>
          <w:szCs w:val="24"/>
          <w:lang w:val="lt-LT"/>
        </w:rPr>
        <w:t>smens tapatybę ir išsilavinimą patvirtinančių dokumentų kopijas;</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3. </w:t>
      </w:r>
      <w:r w:rsidR="0044410D" w:rsidRPr="00DC7FCD">
        <w:rPr>
          <w:rFonts w:ascii="Times New Roman" w:hAnsi="Times New Roman"/>
          <w:sz w:val="24"/>
          <w:szCs w:val="24"/>
          <w:lang w:val="lt-LT"/>
        </w:rPr>
        <w:t>G</w:t>
      </w:r>
      <w:r w:rsidRPr="00DC7FCD">
        <w:rPr>
          <w:rFonts w:ascii="Times New Roman" w:hAnsi="Times New Roman"/>
          <w:sz w:val="24"/>
          <w:szCs w:val="24"/>
          <w:lang w:val="lt-LT"/>
        </w:rPr>
        <w:t xml:space="preserve">yvenimo aprašymą, parengtą pagal </w:t>
      </w:r>
      <w:proofErr w:type="spellStart"/>
      <w:r w:rsidRPr="00DC7FCD">
        <w:rPr>
          <w:rFonts w:ascii="Times New Roman" w:hAnsi="Times New Roman"/>
          <w:sz w:val="24"/>
          <w:szCs w:val="24"/>
          <w:lang w:val="lt-LT"/>
        </w:rPr>
        <w:t>Europass</w:t>
      </w:r>
      <w:proofErr w:type="spellEnd"/>
      <w:r w:rsidRPr="00DC7FCD">
        <w:rPr>
          <w:rFonts w:ascii="Times New Roman" w:hAnsi="Times New Roman"/>
          <w:sz w:val="24"/>
          <w:szCs w:val="24"/>
          <w:lang w:val="lt-LT"/>
        </w:rPr>
        <w:t xml:space="preserve"> CV formatu lietuvių kalba; </w:t>
      </w:r>
    </w:p>
    <w:p w:rsidR="00CD28A5" w:rsidRPr="00DC7FCD" w:rsidRDefault="00CD28A5" w:rsidP="00137733">
      <w:pPr>
        <w:pStyle w:val="HTMLiankstoformatuotas"/>
        <w:ind w:left="0"/>
        <w:jc w:val="both"/>
        <w:rPr>
          <w:rFonts w:ascii="Times New Roman" w:hAnsi="Times New Roman" w:cs="Times New Roman"/>
          <w:sz w:val="24"/>
          <w:szCs w:val="24"/>
        </w:rPr>
      </w:pPr>
      <w:r w:rsidRPr="00DC7FCD">
        <w:rPr>
          <w:rFonts w:ascii="Times New Roman" w:hAnsi="Times New Roman" w:cs="Times New Roman"/>
          <w:sz w:val="24"/>
          <w:szCs w:val="24"/>
        </w:rPr>
        <w:lastRenderedPageBreak/>
        <w:tab/>
        <w:t xml:space="preserve">     </w:t>
      </w:r>
      <w:r w:rsidR="005619F2" w:rsidRPr="00DC7FCD">
        <w:rPr>
          <w:rFonts w:ascii="Times New Roman" w:hAnsi="Times New Roman" w:cs="Times New Roman"/>
          <w:sz w:val="24"/>
          <w:szCs w:val="24"/>
        </w:rPr>
        <w:t xml:space="preserve">4. </w:t>
      </w:r>
      <w:r w:rsidR="005619F2" w:rsidRPr="00DC7FCD">
        <w:rPr>
          <w:rFonts w:ascii="Times New Roman" w:hAnsi="Times New Roman" w:cs="Times New Roman"/>
          <w:sz w:val="24"/>
          <w:szCs w:val="24"/>
          <w:lang w:eastAsia="en-US"/>
        </w:rPr>
        <w:t>Vadovavimo švietimo įstaigai gaires, kuriose išdėstyti pretendento siūlymai dėl atitinkamos švietimo įstaigos,  į kurios vadovo pareigas pretenduojama, veiklos (tikslų, prioritetų, jų įgyvendinimo būdų ir kt.), taip pat pretendento nuostatos apie vadovavimą ir vadovo vaidmenį. Gairėse turi atsispindėti pretendento kompetencijos (strateginio švietimo įstaigos valdymo; vadovavimo pedagogų kvalifikacijos tobulinimui; švietimo įstaigos struktūros, procesų, išteklių valdymo; švietimo įstaigos partnerystės ir bendradarbiavimo; bendravimo ir informavimo), numatytos Kvalifikacinių reikalavimų valstybinių ir savivaldybių švietimo įstaigų (išskyrus aukštąsias mokyklas) vadovams apraše, patvirtintame Lietuvos Respublikos švietimo, mokslo ir sporto ministro 2011 m. liepos 1 d. įsakymu Nr. V-1194 „Dėl Kvalifikacinių reikalavimų valstybinių ir savivaldybių švietimo įstaigų (išskyrus aukštąsias mokyklas) vadovams aprašo patvirtinimo“ (toliau – Kvalifikacinių reikalavimų valstybinių ir savivaldybių švietimo įstaigų vadovams aprašas). Vadovavimo švietimo įstaigai gairių apimtis neturi būti didesnė kaip 10 000 spaudos ženklų (iki 5 puslapių teksto)</w:t>
      </w:r>
      <w:r w:rsidRPr="00DC7FCD">
        <w:rPr>
          <w:rFonts w:ascii="Times New Roman" w:hAnsi="Times New Roman" w:cs="Times New Roman"/>
          <w:sz w:val="24"/>
          <w:szCs w:val="24"/>
        </w:rPr>
        <w:t>;</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5. </w:t>
      </w:r>
      <w:r w:rsidR="005619F2" w:rsidRPr="00DC7FCD">
        <w:rPr>
          <w:rFonts w:ascii="Times New Roman" w:hAnsi="Times New Roman"/>
          <w:sz w:val="24"/>
          <w:szCs w:val="24"/>
          <w:lang w:val="lt-LT"/>
        </w:rPr>
        <w:t>Pretendento vadovavimo švietimo įstaigai kompetencijų vertinimo arba jam prilyginto vertinimo ataskaitos, išduotos Kvalifikacinių reikalavimų valstybinių ir savivaldybių švietimo įstaigų (išskyrus aukštąsias mokyklas) vadovams aprašo nustatyta tvarka (toliau – kompetencijų vertinimo ataskaita), kopiją</w:t>
      </w:r>
      <w:r w:rsidRPr="00DC7FCD">
        <w:rPr>
          <w:rFonts w:ascii="Times New Roman" w:hAnsi="Times New Roman"/>
          <w:sz w:val="24"/>
          <w:szCs w:val="24"/>
          <w:lang w:val="lt-LT"/>
        </w:rPr>
        <w:t>; Kompetencijų vertinimo atask</w:t>
      </w:r>
      <w:r w:rsidR="00E47462" w:rsidRPr="00DC7FCD">
        <w:rPr>
          <w:rFonts w:ascii="Times New Roman" w:hAnsi="Times New Roman"/>
          <w:sz w:val="24"/>
          <w:szCs w:val="24"/>
          <w:lang w:val="lt-LT"/>
        </w:rPr>
        <w:t>aitai gauti, pretendentas per 10</w:t>
      </w:r>
      <w:r w:rsidRPr="00DC7FCD">
        <w:rPr>
          <w:rFonts w:ascii="Times New Roman" w:hAnsi="Times New Roman"/>
          <w:sz w:val="24"/>
          <w:szCs w:val="24"/>
          <w:lang w:val="lt-LT"/>
        </w:rPr>
        <w:t xml:space="preserve"> darbo dien</w:t>
      </w:r>
      <w:r w:rsidR="00DC7FCD" w:rsidRPr="00DC7FCD">
        <w:rPr>
          <w:rFonts w:ascii="Times New Roman" w:hAnsi="Times New Roman"/>
          <w:sz w:val="24"/>
          <w:szCs w:val="24"/>
          <w:lang w:val="lt-LT"/>
        </w:rPr>
        <w:t>ų</w:t>
      </w:r>
      <w:r w:rsidRPr="00DC7FCD">
        <w:rPr>
          <w:rFonts w:ascii="Times New Roman" w:hAnsi="Times New Roman"/>
          <w:sz w:val="24"/>
          <w:szCs w:val="24"/>
          <w:lang w:val="lt-LT"/>
        </w:rPr>
        <w:t xml:space="preserve"> nuo konkurso paskelbimo dienos turi registruotis Nacionalinėje </w:t>
      </w:r>
      <w:r w:rsidR="00EB5461" w:rsidRPr="00DC7FCD">
        <w:rPr>
          <w:rFonts w:ascii="Times New Roman" w:hAnsi="Times New Roman"/>
          <w:sz w:val="24"/>
          <w:szCs w:val="24"/>
          <w:lang w:val="lt-LT"/>
        </w:rPr>
        <w:t>švietimo</w:t>
      </w:r>
      <w:r w:rsidRPr="00DC7FCD">
        <w:rPr>
          <w:rFonts w:ascii="Times New Roman" w:hAnsi="Times New Roman"/>
          <w:sz w:val="24"/>
          <w:szCs w:val="24"/>
          <w:lang w:val="lt-LT"/>
        </w:rPr>
        <w:t xml:space="preserve"> agentūroje. </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6. </w:t>
      </w:r>
      <w:r w:rsidR="0044410D" w:rsidRPr="00DC7FCD">
        <w:rPr>
          <w:rFonts w:ascii="Times New Roman" w:hAnsi="Times New Roman"/>
          <w:sz w:val="24"/>
          <w:szCs w:val="24"/>
          <w:lang w:val="lt-LT"/>
        </w:rPr>
        <w:t>D</w:t>
      </w:r>
      <w:r w:rsidRPr="00DC7FCD">
        <w:rPr>
          <w:rFonts w:ascii="Times New Roman" w:hAnsi="Times New Roman"/>
          <w:sz w:val="24"/>
          <w:szCs w:val="24"/>
          <w:lang w:val="lt-LT"/>
        </w:rPr>
        <w:t>arbo stažą patvirtinančių dokumentų kopijas;</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7.</w:t>
      </w:r>
      <w:r w:rsidRPr="00DC7FCD">
        <w:rPr>
          <w:szCs w:val="24"/>
          <w:lang w:val="lt-LT"/>
        </w:rPr>
        <w:t xml:space="preserve"> </w:t>
      </w:r>
      <w:r w:rsidR="005619F2" w:rsidRPr="00DC7FCD">
        <w:rPr>
          <w:rFonts w:ascii="Times New Roman" w:hAnsi="Times New Roman"/>
          <w:sz w:val="24"/>
          <w:szCs w:val="24"/>
          <w:lang w:val="lt-LT"/>
        </w:rPr>
        <w:t>Užsienio kalbos pagal Kvalifikacinių reikalavimų valstybinių ir savivaldybių švietimo įstaigų vadovams apraše nustatytus reikalavimus mokėjimo lygį patvirtinančio dokumento kopiją (-</w:t>
      </w:r>
      <w:proofErr w:type="spellStart"/>
      <w:r w:rsidR="005619F2" w:rsidRPr="00DC7FCD">
        <w:rPr>
          <w:rFonts w:ascii="Times New Roman" w:hAnsi="Times New Roman"/>
          <w:sz w:val="24"/>
          <w:szCs w:val="24"/>
          <w:lang w:val="lt-LT"/>
        </w:rPr>
        <w:t>as</w:t>
      </w:r>
      <w:proofErr w:type="spellEnd"/>
      <w:r w:rsidR="005619F2" w:rsidRPr="00DC7FCD">
        <w:rPr>
          <w:rFonts w:ascii="Times New Roman" w:hAnsi="Times New Roman"/>
          <w:sz w:val="24"/>
          <w:szCs w:val="24"/>
          <w:lang w:val="lt-LT"/>
        </w:rPr>
        <w:t>). U</w:t>
      </w:r>
      <w:r w:rsidR="005619F2" w:rsidRPr="00DC7FCD">
        <w:rPr>
          <w:rFonts w:ascii="Times New Roman" w:hAnsi="Times New Roman"/>
          <w:sz w:val="24"/>
          <w:szCs w:val="24"/>
          <w:lang w:val="lt-LT" w:eastAsia="lt-LT"/>
        </w:rPr>
        <w:t>žsienio kalbos mokėjimo lygis įskaitomas pretendentams, baigusiems atitinkamos užsienio kalbos studijas aukštojoje arba iki 2009 metų aukštesniojoje mokykloje arba įgijusiems ne mažiau kaip pusę aukštojo mokslo diplome nurodytų kreditų atitinkama užsienio kalba</w:t>
      </w:r>
      <w:r w:rsidRPr="00DC7FCD">
        <w:rPr>
          <w:rFonts w:ascii="Times New Roman" w:hAnsi="Times New Roman"/>
          <w:sz w:val="24"/>
          <w:szCs w:val="24"/>
          <w:lang w:val="lt-LT" w:eastAsia="lt-LT"/>
        </w:rPr>
        <w:t>;</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8. </w:t>
      </w:r>
      <w:r w:rsidR="0044410D" w:rsidRPr="00DC7FCD">
        <w:rPr>
          <w:rFonts w:ascii="Times New Roman" w:hAnsi="Times New Roman"/>
          <w:sz w:val="24"/>
          <w:szCs w:val="24"/>
          <w:lang w:val="lt-LT"/>
        </w:rPr>
        <w:t>D</w:t>
      </w:r>
      <w:r w:rsidRPr="00DC7FCD">
        <w:rPr>
          <w:rFonts w:ascii="Times New Roman" w:hAnsi="Times New Roman"/>
          <w:sz w:val="24"/>
          <w:szCs w:val="24"/>
          <w:lang w:val="lt-LT"/>
        </w:rPr>
        <w:t>okumentų, liudijančių kitų kvalifikacinių reikalavimų atitikimą, kopijas (jeigu tokius dokumentus turi);</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 xml:space="preserve">9. </w:t>
      </w:r>
      <w:r w:rsidR="0044410D" w:rsidRPr="00DC7FCD">
        <w:rPr>
          <w:rFonts w:ascii="Times New Roman" w:hAnsi="Times New Roman"/>
          <w:sz w:val="24"/>
          <w:szCs w:val="24"/>
          <w:lang w:val="lt-LT"/>
        </w:rPr>
        <w:t>G</w:t>
      </w:r>
      <w:r w:rsidRPr="00DC7FCD">
        <w:rPr>
          <w:rFonts w:ascii="Times New Roman" w:hAnsi="Times New Roman"/>
          <w:sz w:val="24"/>
          <w:szCs w:val="24"/>
          <w:lang w:val="lt-LT"/>
        </w:rPr>
        <w:t>ali pateikti buvusių darbdavių rekomendacijas.</w:t>
      </w:r>
    </w:p>
    <w:p w:rsidR="000C14FB" w:rsidRPr="00DC7FCD" w:rsidRDefault="007D4274" w:rsidP="00137733">
      <w:pPr>
        <w:overflowPunct/>
        <w:autoSpaceDE/>
        <w:autoSpaceDN/>
        <w:adjustRightInd/>
        <w:spacing w:after="12"/>
        <w:ind w:firstLine="1247"/>
        <w:jc w:val="both"/>
        <w:textAlignment w:val="auto"/>
        <w:rPr>
          <w:rFonts w:ascii="Times New Roman" w:hAnsi="Times New Roman"/>
          <w:sz w:val="24"/>
          <w:szCs w:val="24"/>
          <w:lang w:val="lt-LT"/>
        </w:rPr>
      </w:pPr>
      <w:r w:rsidRPr="00DC7FCD">
        <w:rPr>
          <w:rFonts w:ascii="Times New Roman" w:hAnsi="Times New Roman"/>
          <w:sz w:val="24"/>
          <w:szCs w:val="24"/>
          <w:lang w:val="lt-LT"/>
        </w:rPr>
        <w:t xml:space="preserve">Viešosios </w:t>
      </w:r>
      <w:r w:rsidRPr="00DC7FCD">
        <w:rPr>
          <w:rFonts w:ascii="Times New Roman" w:hAnsi="Times New Roman" w:hint="eastAsia"/>
          <w:sz w:val="24"/>
          <w:szCs w:val="24"/>
          <w:lang w:val="lt-LT"/>
        </w:rPr>
        <w:t>į</w:t>
      </w:r>
      <w:r w:rsidR="00BE056F" w:rsidRPr="00DC7FCD">
        <w:rPr>
          <w:rFonts w:ascii="Times New Roman" w:hAnsi="Times New Roman"/>
          <w:sz w:val="24"/>
          <w:szCs w:val="24"/>
          <w:lang w:val="lt-LT"/>
        </w:rPr>
        <w:t xml:space="preserve">staigos </w:t>
      </w:r>
      <w:r w:rsidR="00E5346D" w:rsidRPr="00DC7FCD">
        <w:rPr>
          <w:rFonts w:ascii="Times New Roman" w:hAnsi="Times New Roman"/>
          <w:sz w:val="24"/>
          <w:szCs w:val="24"/>
          <w:lang w:val="lt-LT"/>
        </w:rPr>
        <w:t>Visagino technologijos ir verslo profesinio mokymo centro</w:t>
      </w:r>
      <w:r w:rsidR="00137733" w:rsidRPr="00DC7FCD">
        <w:rPr>
          <w:rFonts w:ascii="Times New Roman" w:hAnsi="Times New Roman"/>
          <w:sz w:val="24"/>
          <w:szCs w:val="24"/>
          <w:lang w:val="lt-LT"/>
        </w:rPr>
        <w:t xml:space="preserve"> </w:t>
      </w:r>
      <w:r w:rsidRPr="00DC7FCD">
        <w:rPr>
          <w:rFonts w:ascii="Times New Roman" w:hAnsi="Times New Roman"/>
          <w:sz w:val="24"/>
          <w:szCs w:val="22"/>
          <w:lang w:val="lt-LT" w:eastAsia="lt-LT"/>
        </w:rPr>
        <w:t xml:space="preserve">direktoriui darbo užmokestis nustatomas vadovaujantis Lietuvos Respublikos Vyriausybės 2010 m. gegužės 26 d. nutarimu Nr. 598 „Dėl viešųjų įstaigų, kurių savininkė yra valstybė arba kai valstybė turi daugumą balsų visuotiniame dalininkų susirinkime, vadovų darbo apmokėjimo“. Direktoriaus pareiginės algos pastoviosios dalies koeficientas </w:t>
      </w:r>
      <w:r w:rsidR="00442D03" w:rsidRPr="00DC7FCD">
        <w:rPr>
          <w:rFonts w:ascii="Times New Roman" w:hAnsi="Times New Roman"/>
          <w:sz w:val="24"/>
          <w:szCs w:val="22"/>
          <w:lang w:val="lt-LT" w:eastAsia="lt-LT"/>
        </w:rPr>
        <w:t>11,9-13,3</w:t>
      </w:r>
      <w:r w:rsidR="000C14FB" w:rsidRPr="00DC7FCD">
        <w:rPr>
          <w:rFonts w:ascii="Times New Roman" w:hAnsi="Times New Roman"/>
          <w:sz w:val="24"/>
          <w:szCs w:val="22"/>
          <w:lang w:val="lt-LT" w:eastAsia="lt-LT"/>
        </w:rPr>
        <w:t>.</w:t>
      </w:r>
    </w:p>
    <w:p w:rsidR="00CD28A5" w:rsidRPr="00DC7FCD" w:rsidRDefault="00CD28A5" w:rsidP="00137733">
      <w:pPr>
        <w:ind w:firstLine="1247"/>
        <w:jc w:val="both"/>
        <w:rPr>
          <w:rFonts w:ascii="Times New Roman" w:hAnsi="Times New Roman"/>
          <w:sz w:val="24"/>
          <w:szCs w:val="24"/>
          <w:lang w:val="lt-LT"/>
        </w:rPr>
      </w:pPr>
      <w:r w:rsidRPr="00DC7FCD">
        <w:rPr>
          <w:rFonts w:ascii="Times New Roman" w:hAnsi="Times New Roman"/>
          <w:sz w:val="24"/>
          <w:szCs w:val="24"/>
          <w:lang w:val="lt-LT"/>
        </w:rPr>
        <w:t>Pretendentų atrankos posėdis vyks 20</w:t>
      </w:r>
      <w:r w:rsidR="00DA5F2A" w:rsidRPr="00DC7FCD">
        <w:rPr>
          <w:rFonts w:ascii="Times New Roman" w:hAnsi="Times New Roman"/>
          <w:sz w:val="24"/>
          <w:szCs w:val="24"/>
          <w:lang w:val="lt-LT"/>
        </w:rPr>
        <w:t>20</w:t>
      </w:r>
      <w:r w:rsidRPr="00DC7FCD">
        <w:rPr>
          <w:rFonts w:ascii="Times New Roman" w:hAnsi="Times New Roman"/>
          <w:sz w:val="24"/>
          <w:szCs w:val="24"/>
          <w:lang w:val="lt-LT"/>
        </w:rPr>
        <w:t xml:space="preserve"> m. </w:t>
      </w:r>
      <w:r w:rsidR="00E5346D" w:rsidRPr="00DC7FCD">
        <w:rPr>
          <w:rFonts w:ascii="Times New Roman" w:hAnsi="Times New Roman"/>
          <w:sz w:val="24"/>
          <w:szCs w:val="24"/>
          <w:lang w:val="lt-LT"/>
        </w:rPr>
        <w:t>gruodžio 3</w:t>
      </w:r>
      <w:r w:rsidR="00F07C73" w:rsidRPr="00DC7FCD">
        <w:rPr>
          <w:rFonts w:ascii="Times New Roman" w:hAnsi="Times New Roman"/>
          <w:sz w:val="24"/>
          <w:szCs w:val="24"/>
          <w:lang w:val="lt-LT"/>
        </w:rPr>
        <w:t xml:space="preserve"> </w:t>
      </w:r>
      <w:r w:rsidRPr="00DC7FCD">
        <w:rPr>
          <w:rFonts w:ascii="Times New Roman" w:hAnsi="Times New Roman"/>
          <w:sz w:val="24"/>
          <w:szCs w:val="24"/>
          <w:lang w:val="lt-LT"/>
        </w:rPr>
        <w:t xml:space="preserve">d.  </w:t>
      </w:r>
    </w:p>
    <w:p w:rsidR="00146E9C" w:rsidRPr="00DC7FCD" w:rsidRDefault="00CD28A5" w:rsidP="00137733">
      <w:pPr>
        <w:pStyle w:val="HTMLiankstoformatuotas"/>
        <w:tabs>
          <w:tab w:val="clear" w:pos="916"/>
        </w:tabs>
        <w:ind w:left="0" w:firstLine="960"/>
        <w:jc w:val="both"/>
        <w:rPr>
          <w:rFonts w:ascii="Times New Roman" w:hAnsi="Times New Roman"/>
          <w:sz w:val="24"/>
          <w:szCs w:val="24"/>
        </w:rPr>
      </w:pPr>
      <w:r w:rsidRPr="00DC7FCD">
        <w:rPr>
          <w:rFonts w:ascii="Times New Roman" w:hAnsi="Times New Roman" w:cs="Times New Roman"/>
          <w:sz w:val="24"/>
          <w:szCs w:val="24"/>
        </w:rPr>
        <w:t xml:space="preserve">     </w:t>
      </w:r>
      <w:r w:rsidRPr="00DC7FCD">
        <w:rPr>
          <w:rFonts w:ascii="Times New Roman" w:hAnsi="Times New Roman"/>
          <w:sz w:val="24"/>
          <w:szCs w:val="24"/>
        </w:rPr>
        <w:t>Pretendentas ne vėliau kaip iki 20</w:t>
      </w:r>
      <w:r w:rsidR="008005BD" w:rsidRPr="00DC7FCD">
        <w:rPr>
          <w:rFonts w:ascii="Times New Roman" w:hAnsi="Times New Roman"/>
          <w:sz w:val="24"/>
          <w:szCs w:val="24"/>
        </w:rPr>
        <w:t>20</w:t>
      </w:r>
      <w:r w:rsidRPr="00DC7FCD">
        <w:rPr>
          <w:rFonts w:ascii="Times New Roman" w:hAnsi="Times New Roman"/>
          <w:sz w:val="24"/>
          <w:szCs w:val="24"/>
        </w:rPr>
        <w:t xml:space="preserve"> m. </w:t>
      </w:r>
      <w:r w:rsidR="00DC7FCD" w:rsidRPr="00DC7FCD">
        <w:rPr>
          <w:rFonts w:ascii="Times New Roman" w:hAnsi="Times New Roman"/>
          <w:sz w:val="24"/>
          <w:szCs w:val="24"/>
        </w:rPr>
        <w:t>lapkričio 24</w:t>
      </w:r>
      <w:r w:rsidR="00137733" w:rsidRPr="00DC7FCD">
        <w:rPr>
          <w:rFonts w:ascii="Times New Roman" w:hAnsi="Times New Roman"/>
          <w:sz w:val="24"/>
          <w:szCs w:val="24"/>
        </w:rPr>
        <w:t xml:space="preserve"> d.</w:t>
      </w:r>
      <w:r w:rsidRPr="00DC7FCD">
        <w:rPr>
          <w:rFonts w:ascii="Times New Roman" w:hAnsi="Times New Roman"/>
          <w:sz w:val="24"/>
          <w:szCs w:val="24"/>
        </w:rPr>
        <w:t xml:space="preserve"> įskaitytinai pateikia dokumentus tiesiogiai Švietimo</w:t>
      </w:r>
      <w:r w:rsidR="0082452E" w:rsidRPr="00DC7FCD">
        <w:rPr>
          <w:rFonts w:ascii="Times New Roman" w:hAnsi="Times New Roman"/>
          <w:sz w:val="24"/>
          <w:szCs w:val="24"/>
        </w:rPr>
        <w:t>,</w:t>
      </w:r>
      <w:r w:rsidRPr="00DC7FCD">
        <w:rPr>
          <w:rFonts w:ascii="Times New Roman" w:hAnsi="Times New Roman"/>
          <w:sz w:val="24"/>
          <w:szCs w:val="24"/>
        </w:rPr>
        <w:t xml:space="preserve"> mokslo</w:t>
      </w:r>
      <w:r w:rsidR="0082452E" w:rsidRPr="00DC7FCD">
        <w:rPr>
          <w:rFonts w:ascii="Times New Roman" w:hAnsi="Times New Roman"/>
          <w:sz w:val="24"/>
          <w:szCs w:val="24"/>
        </w:rPr>
        <w:t xml:space="preserve"> ir sporto</w:t>
      </w:r>
      <w:r w:rsidRPr="00DC7FCD">
        <w:rPr>
          <w:rFonts w:ascii="Times New Roman" w:hAnsi="Times New Roman"/>
          <w:sz w:val="24"/>
          <w:szCs w:val="24"/>
        </w:rPr>
        <w:t xml:space="preserve"> ministerij</w:t>
      </w:r>
      <w:r w:rsidR="00EB5461" w:rsidRPr="00DC7FCD">
        <w:rPr>
          <w:rFonts w:ascii="Times New Roman" w:hAnsi="Times New Roman"/>
          <w:sz w:val="24"/>
          <w:szCs w:val="24"/>
        </w:rPr>
        <w:t>ai</w:t>
      </w:r>
      <w:r w:rsidR="00EB5461" w:rsidRPr="00DC7FCD">
        <w:rPr>
          <w:rFonts w:ascii="Times New Roman" w:hAnsi="Times New Roman"/>
          <w:noProof/>
          <w:sz w:val="24"/>
          <w:szCs w:val="24"/>
        </w:rPr>
        <w:t xml:space="preserve"> (A.Volano g. 2, Vilnius</w:t>
      </w:r>
      <w:r w:rsidRPr="00DC7FCD">
        <w:rPr>
          <w:rFonts w:ascii="Times New Roman" w:hAnsi="Times New Roman"/>
          <w:noProof/>
          <w:sz w:val="24"/>
          <w:szCs w:val="24"/>
        </w:rPr>
        <w:t>)</w:t>
      </w:r>
      <w:r w:rsidR="00EB5461" w:rsidRPr="00DC7FCD">
        <w:rPr>
          <w:rFonts w:ascii="Times New Roman" w:hAnsi="Times New Roman"/>
          <w:noProof/>
          <w:sz w:val="24"/>
          <w:szCs w:val="24"/>
        </w:rPr>
        <w:t xml:space="preserve"> 117 kab. arba</w:t>
      </w:r>
      <w:r w:rsidRPr="00DC7FCD">
        <w:rPr>
          <w:rFonts w:ascii="Times New Roman" w:hAnsi="Times New Roman"/>
          <w:noProof/>
          <w:sz w:val="24"/>
          <w:szCs w:val="24"/>
        </w:rPr>
        <w:t xml:space="preserve"> </w:t>
      </w:r>
      <w:r w:rsidRPr="00DC7FCD">
        <w:rPr>
          <w:rFonts w:ascii="Times New Roman" w:hAnsi="Times New Roman"/>
          <w:sz w:val="24"/>
          <w:szCs w:val="24"/>
        </w:rPr>
        <w:t xml:space="preserve">elektroniniu paštu </w:t>
      </w:r>
      <w:proofErr w:type="spellStart"/>
      <w:r w:rsidRPr="00DC7FCD">
        <w:rPr>
          <w:rFonts w:ascii="Times New Roman" w:hAnsi="Times New Roman"/>
          <w:sz w:val="24"/>
          <w:szCs w:val="24"/>
        </w:rPr>
        <w:t>smmin@smm.lt</w:t>
      </w:r>
      <w:proofErr w:type="spellEnd"/>
      <w:r w:rsidRPr="00DC7FCD">
        <w:rPr>
          <w:rFonts w:ascii="Times New Roman" w:hAnsi="Times New Roman"/>
          <w:sz w:val="24"/>
          <w:szCs w:val="24"/>
        </w:rPr>
        <w:t xml:space="preserve"> arba registruotu laišku adresu </w:t>
      </w:r>
      <w:r w:rsidRPr="00DC7FCD">
        <w:rPr>
          <w:rFonts w:ascii="Times New Roman" w:hAnsi="Times New Roman"/>
          <w:noProof/>
          <w:sz w:val="24"/>
          <w:szCs w:val="24"/>
        </w:rPr>
        <w:t>A.Volano g. 2, 01516 Vilnius</w:t>
      </w:r>
      <w:r w:rsidRPr="00DC7FCD">
        <w:rPr>
          <w:rFonts w:ascii="Times New Roman" w:hAnsi="Times New Roman"/>
          <w:sz w:val="24"/>
          <w:szCs w:val="24"/>
        </w:rPr>
        <w:t xml:space="preserve"> Švietimo</w:t>
      </w:r>
      <w:r w:rsidR="00923F21" w:rsidRPr="00DC7FCD">
        <w:rPr>
          <w:rFonts w:ascii="Times New Roman" w:hAnsi="Times New Roman"/>
          <w:sz w:val="24"/>
          <w:szCs w:val="24"/>
        </w:rPr>
        <w:t>,</w:t>
      </w:r>
      <w:r w:rsidRPr="00DC7FCD">
        <w:rPr>
          <w:rFonts w:ascii="Times New Roman" w:hAnsi="Times New Roman"/>
          <w:sz w:val="24"/>
          <w:szCs w:val="24"/>
        </w:rPr>
        <w:t xml:space="preserve"> mokslo</w:t>
      </w:r>
      <w:r w:rsidR="00923F21" w:rsidRPr="00DC7FCD">
        <w:rPr>
          <w:rFonts w:ascii="Times New Roman" w:hAnsi="Times New Roman"/>
          <w:sz w:val="24"/>
          <w:szCs w:val="24"/>
        </w:rPr>
        <w:t xml:space="preserve"> ir sporto</w:t>
      </w:r>
      <w:r w:rsidR="003C237F" w:rsidRPr="00DC7FCD">
        <w:rPr>
          <w:rFonts w:ascii="Times New Roman" w:hAnsi="Times New Roman"/>
          <w:sz w:val="24"/>
          <w:szCs w:val="24"/>
        </w:rPr>
        <w:t xml:space="preserve"> ministerijai</w:t>
      </w:r>
      <w:r w:rsidRPr="00DC7FCD">
        <w:rPr>
          <w:rFonts w:ascii="Times New Roman" w:hAnsi="Times New Roman"/>
          <w:noProof/>
          <w:sz w:val="24"/>
          <w:szCs w:val="24"/>
        </w:rPr>
        <w:t>.</w:t>
      </w:r>
      <w:r w:rsidRPr="00DC7FCD">
        <w:rPr>
          <w:rFonts w:ascii="Times New Roman" w:hAnsi="Times New Roman"/>
          <w:sz w:val="24"/>
          <w:szCs w:val="24"/>
        </w:rPr>
        <w:t xml:space="preserve"> </w:t>
      </w:r>
      <w:r w:rsidR="00146E9C" w:rsidRPr="00DC7FCD">
        <w:rPr>
          <w:rFonts w:ascii="Times New Roman" w:hAnsi="Times New Roman"/>
          <w:noProof/>
          <w:sz w:val="24"/>
          <w:szCs w:val="24"/>
        </w:rPr>
        <w:t>Dokument</w:t>
      </w:r>
      <w:r w:rsidR="00146E9C" w:rsidRPr="00DC7FCD">
        <w:rPr>
          <w:rFonts w:ascii="Times New Roman" w:hAnsi="Times New Roman" w:hint="eastAsia"/>
          <w:noProof/>
          <w:sz w:val="24"/>
          <w:szCs w:val="24"/>
        </w:rPr>
        <w:t>ų</w:t>
      </w:r>
      <w:r w:rsidR="00146E9C" w:rsidRPr="00DC7FCD">
        <w:rPr>
          <w:rFonts w:ascii="Times New Roman" w:hAnsi="Times New Roman"/>
          <w:noProof/>
          <w:sz w:val="24"/>
          <w:szCs w:val="24"/>
        </w:rPr>
        <w:t xml:space="preserve"> originalai </w:t>
      </w:r>
      <w:r w:rsidRPr="00DC7FCD">
        <w:rPr>
          <w:rFonts w:ascii="Times New Roman" w:hAnsi="Times New Roman"/>
          <w:noProof/>
          <w:sz w:val="24"/>
          <w:szCs w:val="24"/>
        </w:rPr>
        <w:t xml:space="preserve">pateikiami </w:t>
      </w:r>
      <w:r w:rsidRPr="00DC7FCD">
        <w:rPr>
          <w:rFonts w:ascii="Times New Roman" w:hAnsi="Times New Roman"/>
          <w:sz w:val="24"/>
          <w:szCs w:val="24"/>
        </w:rPr>
        <w:t>Švietimo</w:t>
      </w:r>
      <w:r w:rsidR="00923F21" w:rsidRPr="00DC7FCD">
        <w:rPr>
          <w:rFonts w:ascii="Times New Roman" w:hAnsi="Times New Roman"/>
          <w:sz w:val="24"/>
          <w:szCs w:val="24"/>
        </w:rPr>
        <w:t>,</w:t>
      </w:r>
      <w:r w:rsidRPr="00DC7FCD">
        <w:rPr>
          <w:rFonts w:ascii="Times New Roman" w:hAnsi="Times New Roman"/>
          <w:sz w:val="24"/>
          <w:szCs w:val="24"/>
        </w:rPr>
        <w:t xml:space="preserve"> mokslo </w:t>
      </w:r>
      <w:r w:rsidR="00923F21" w:rsidRPr="00DC7FCD">
        <w:rPr>
          <w:rFonts w:ascii="Times New Roman" w:hAnsi="Times New Roman"/>
          <w:sz w:val="24"/>
          <w:szCs w:val="24"/>
        </w:rPr>
        <w:t xml:space="preserve">ir sporto </w:t>
      </w:r>
      <w:r w:rsidRPr="00DC7FCD">
        <w:rPr>
          <w:rFonts w:ascii="Times New Roman" w:hAnsi="Times New Roman"/>
          <w:sz w:val="24"/>
          <w:szCs w:val="24"/>
        </w:rPr>
        <w:t xml:space="preserve">ministerijos Personalo </w:t>
      </w:r>
      <w:r w:rsidRPr="00DC7FCD">
        <w:rPr>
          <w:rFonts w:ascii="Times New Roman" w:hAnsi="Times New Roman"/>
          <w:noProof/>
          <w:sz w:val="24"/>
          <w:szCs w:val="24"/>
        </w:rPr>
        <w:t xml:space="preserve">skyriui atrankos dieną. </w:t>
      </w:r>
    </w:p>
    <w:p w:rsidR="00CD28A5" w:rsidRPr="00DC7FCD" w:rsidRDefault="00CD28A5" w:rsidP="00137733">
      <w:pPr>
        <w:pStyle w:val="HTMLiankstoformatuotas"/>
        <w:tabs>
          <w:tab w:val="clear" w:pos="916"/>
        </w:tabs>
        <w:ind w:left="0" w:firstLine="960"/>
        <w:jc w:val="both"/>
        <w:rPr>
          <w:rFonts w:ascii="Times New Roman" w:hAnsi="Times New Roman"/>
          <w:sz w:val="24"/>
          <w:szCs w:val="24"/>
        </w:rPr>
      </w:pPr>
      <w:r w:rsidRPr="00DC7FCD">
        <w:rPr>
          <w:rFonts w:ascii="Times New Roman" w:hAnsi="Times New Roman"/>
          <w:noProof/>
          <w:sz w:val="24"/>
          <w:szCs w:val="24"/>
        </w:rPr>
        <w:t>Smulkesnė informacija teikiama telefonais (8 5) 219110</w:t>
      </w:r>
      <w:r w:rsidR="00146E9C" w:rsidRPr="00DC7FCD">
        <w:rPr>
          <w:rFonts w:ascii="Times New Roman" w:hAnsi="Times New Roman"/>
          <w:noProof/>
          <w:sz w:val="24"/>
          <w:szCs w:val="24"/>
        </w:rPr>
        <w:t>6</w:t>
      </w:r>
      <w:r w:rsidRPr="00DC7FCD">
        <w:rPr>
          <w:rFonts w:ascii="Times New Roman" w:hAnsi="Times New Roman"/>
          <w:noProof/>
          <w:sz w:val="24"/>
          <w:szCs w:val="24"/>
        </w:rPr>
        <w:t>, (8 5) 219110</w:t>
      </w:r>
      <w:r w:rsidR="00137733" w:rsidRPr="00DC7FCD">
        <w:rPr>
          <w:rFonts w:ascii="Times New Roman" w:hAnsi="Times New Roman"/>
          <w:noProof/>
          <w:sz w:val="24"/>
          <w:szCs w:val="24"/>
        </w:rPr>
        <w:t>7</w:t>
      </w:r>
      <w:r w:rsidRPr="00DC7FCD">
        <w:rPr>
          <w:rFonts w:ascii="Times New Roman" w:hAnsi="Times New Roman"/>
          <w:noProof/>
          <w:sz w:val="24"/>
          <w:szCs w:val="24"/>
        </w:rPr>
        <w:t>.</w:t>
      </w:r>
    </w:p>
    <w:p w:rsidR="00CD28A5" w:rsidRPr="00DC7FCD" w:rsidRDefault="00CD28A5" w:rsidP="00137733">
      <w:pPr>
        <w:spacing w:after="20"/>
        <w:jc w:val="both"/>
        <w:rPr>
          <w:rFonts w:ascii="Times New Roman" w:hAnsi="Times New Roman"/>
          <w:sz w:val="24"/>
          <w:lang w:val="lt-LT"/>
        </w:rPr>
      </w:pPr>
    </w:p>
    <w:p w:rsidR="00796D64" w:rsidRPr="00DC7FCD" w:rsidRDefault="00796D64" w:rsidP="00137733">
      <w:pPr>
        <w:spacing w:after="20"/>
        <w:jc w:val="both"/>
        <w:rPr>
          <w:rFonts w:ascii="Times New Roman" w:hAnsi="Times New Roman"/>
          <w:sz w:val="24"/>
          <w:lang w:val="lt-LT"/>
        </w:rPr>
      </w:pPr>
    </w:p>
    <w:p w:rsidR="00CD28A5" w:rsidRPr="00DC7FCD" w:rsidRDefault="0044410D" w:rsidP="00137733">
      <w:pPr>
        <w:spacing w:after="20"/>
        <w:jc w:val="both"/>
      </w:pPr>
      <w:r w:rsidRPr="00DC7FCD">
        <w:rPr>
          <w:rFonts w:ascii="Times New Roman" w:hAnsi="Times New Roman"/>
          <w:sz w:val="24"/>
          <w:lang w:val="lt-LT"/>
        </w:rPr>
        <w:t>Konkurso p</w:t>
      </w:r>
      <w:r w:rsidR="00CD28A5" w:rsidRPr="00DC7FCD">
        <w:rPr>
          <w:rFonts w:ascii="Times New Roman" w:hAnsi="Times New Roman"/>
          <w:sz w:val="24"/>
          <w:lang w:val="lt-LT"/>
        </w:rPr>
        <w:t>askelbimo data 20</w:t>
      </w:r>
      <w:r w:rsidR="008005BD" w:rsidRPr="00DC7FCD">
        <w:rPr>
          <w:rFonts w:ascii="Times New Roman" w:hAnsi="Times New Roman"/>
          <w:sz w:val="24"/>
          <w:lang w:val="lt-LT"/>
        </w:rPr>
        <w:t>20</w:t>
      </w:r>
      <w:r w:rsidR="00CD28A5" w:rsidRPr="00DC7FCD">
        <w:rPr>
          <w:rFonts w:ascii="Times New Roman" w:hAnsi="Times New Roman"/>
          <w:sz w:val="24"/>
          <w:lang w:val="lt-LT"/>
        </w:rPr>
        <w:t>-0</w:t>
      </w:r>
      <w:r w:rsidR="00137733" w:rsidRPr="00DC7FCD">
        <w:rPr>
          <w:rFonts w:ascii="Times New Roman" w:hAnsi="Times New Roman"/>
          <w:sz w:val="24"/>
          <w:lang w:val="lt-LT"/>
        </w:rPr>
        <w:t>8</w:t>
      </w:r>
      <w:r w:rsidR="00CD28A5" w:rsidRPr="00DC7FCD">
        <w:rPr>
          <w:rFonts w:ascii="Times New Roman" w:hAnsi="Times New Roman"/>
          <w:sz w:val="24"/>
          <w:lang w:val="lt-LT"/>
        </w:rPr>
        <w:t>-</w:t>
      </w:r>
      <w:r w:rsidR="008005BD" w:rsidRPr="00DC7FCD">
        <w:rPr>
          <w:rFonts w:ascii="Times New Roman" w:hAnsi="Times New Roman"/>
          <w:sz w:val="24"/>
          <w:lang w:val="lt-LT"/>
        </w:rPr>
        <w:t>1</w:t>
      </w:r>
      <w:r w:rsidR="008C10F4">
        <w:rPr>
          <w:rFonts w:ascii="Times New Roman" w:hAnsi="Times New Roman"/>
          <w:sz w:val="24"/>
          <w:lang w:val="lt-LT"/>
        </w:rPr>
        <w:t>4</w:t>
      </w:r>
      <w:bookmarkStart w:id="0" w:name="_GoBack"/>
      <w:bookmarkEnd w:id="0"/>
    </w:p>
    <w:p w:rsidR="00CD28A5" w:rsidRPr="00DC7FCD" w:rsidRDefault="00CD28A5" w:rsidP="00137733"/>
    <w:p w:rsidR="00CD28A5" w:rsidRPr="00DC7FCD" w:rsidRDefault="00CD28A5" w:rsidP="00137733"/>
    <w:p w:rsidR="00CD28A5" w:rsidRPr="00DC7FCD" w:rsidRDefault="00CD28A5" w:rsidP="00137733">
      <w:pPr>
        <w:rPr>
          <w:lang w:val="lt-LT"/>
        </w:rPr>
      </w:pPr>
    </w:p>
    <w:sectPr w:rsidR="00CD28A5" w:rsidRPr="00DC7FC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A5"/>
    <w:rsid w:val="000A62CF"/>
    <w:rsid w:val="000C14FB"/>
    <w:rsid w:val="00100356"/>
    <w:rsid w:val="0010351D"/>
    <w:rsid w:val="00117A08"/>
    <w:rsid w:val="00137733"/>
    <w:rsid w:val="00144792"/>
    <w:rsid w:val="00146E9C"/>
    <w:rsid w:val="00204773"/>
    <w:rsid w:val="0027084E"/>
    <w:rsid w:val="00274965"/>
    <w:rsid w:val="002F3355"/>
    <w:rsid w:val="0030259A"/>
    <w:rsid w:val="00350CBD"/>
    <w:rsid w:val="0038504F"/>
    <w:rsid w:val="003C237F"/>
    <w:rsid w:val="003C7341"/>
    <w:rsid w:val="003F78BF"/>
    <w:rsid w:val="0042007F"/>
    <w:rsid w:val="00442D03"/>
    <w:rsid w:val="0044410D"/>
    <w:rsid w:val="0052697C"/>
    <w:rsid w:val="005619F2"/>
    <w:rsid w:val="00571E23"/>
    <w:rsid w:val="00602EFE"/>
    <w:rsid w:val="00620222"/>
    <w:rsid w:val="006D28E5"/>
    <w:rsid w:val="006D5571"/>
    <w:rsid w:val="006E2366"/>
    <w:rsid w:val="00781B57"/>
    <w:rsid w:val="00796D64"/>
    <w:rsid w:val="007D4274"/>
    <w:rsid w:val="007E21DE"/>
    <w:rsid w:val="008005BD"/>
    <w:rsid w:val="0082452E"/>
    <w:rsid w:val="00826D0C"/>
    <w:rsid w:val="0083233A"/>
    <w:rsid w:val="008C10F4"/>
    <w:rsid w:val="008C6669"/>
    <w:rsid w:val="00923F21"/>
    <w:rsid w:val="0098496D"/>
    <w:rsid w:val="009C6A95"/>
    <w:rsid w:val="009D07FF"/>
    <w:rsid w:val="00A95495"/>
    <w:rsid w:val="00B0219F"/>
    <w:rsid w:val="00B07540"/>
    <w:rsid w:val="00B32E7A"/>
    <w:rsid w:val="00BA71E4"/>
    <w:rsid w:val="00BE056F"/>
    <w:rsid w:val="00C02BBE"/>
    <w:rsid w:val="00C170C1"/>
    <w:rsid w:val="00C8046C"/>
    <w:rsid w:val="00C82E25"/>
    <w:rsid w:val="00CA0D69"/>
    <w:rsid w:val="00CB3B1F"/>
    <w:rsid w:val="00CC2F31"/>
    <w:rsid w:val="00CD28A5"/>
    <w:rsid w:val="00D43E7F"/>
    <w:rsid w:val="00D6706D"/>
    <w:rsid w:val="00DA5F2A"/>
    <w:rsid w:val="00DC7FCD"/>
    <w:rsid w:val="00E01941"/>
    <w:rsid w:val="00E20409"/>
    <w:rsid w:val="00E47462"/>
    <w:rsid w:val="00E5346D"/>
    <w:rsid w:val="00EB5461"/>
    <w:rsid w:val="00EC499B"/>
    <w:rsid w:val="00EE2BC6"/>
    <w:rsid w:val="00F07C73"/>
    <w:rsid w:val="00F33C2C"/>
    <w:rsid w:val="00F8720C"/>
    <w:rsid w:val="00FB0C4C"/>
    <w:rsid w:val="00FD7D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053D19F7"/>
  <w15:chartTrackingRefBased/>
  <w15:docId w15:val="{EE0EA940-5DC8-459F-8457-50E65667B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D28A5"/>
    <w:pPr>
      <w:overflowPunct w:val="0"/>
      <w:autoSpaceDE w:val="0"/>
      <w:autoSpaceDN w:val="0"/>
      <w:adjustRightInd w:val="0"/>
      <w:spacing w:after="0" w:line="240" w:lineRule="auto"/>
      <w:textAlignment w:val="baseline"/>
    </w:pPr>
    <w:rPr>
      <w:rFonts w:ascii="HelveticaLT" w:eastAsia="Times New Roman" w:hAnsi="HelveticaLT"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HTMLiankstoformatuotas">
    <w:name w:val="HTML Preformatted"/>
    <w:basedOn w:val="prastasis"/>
    <w:link w:val="HTMLiankstoformatuotasDiagrama"/>
    <w:uiPriority w:val="99"/>
    <w:unhideWhenUsed/>
    <w:rsid w:val="00CD2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960"/>
      <w:textAlignment w:val="auto"/>
    </w:pPr>
    <w:rPr>
      <w:rFonts w:ascii="Courier New" w:hAnsi="Courier New" w:cs="Courier New"/>
      <w:lang w:val="lt-LT" w:eastAsia="lt-LT"/>
    </w:rPr>
  </w:style>
  <w:style w:type="character" w:customStyle="1" w:styleId="HTMLiankstoformatuotasDiagrama">
    <w:name w:val="HTML iš anksto formatuotas Diagrama"/>
    <w:basedOn w:val="Numatytasispastraiposriftas"/>
    <w:link w:val="HTMLiankstoformatuotas"/>
    <w:uiPriority w:val="99"/>
    <w:rsid w:val="00CD28A5"/>
    <w:rPr>
      <w:rFonts w:ascii="Courier New" w:eastAsia="Times New Roman" w:hAnsi="Courier New" w:cs="Courier New"/>
      <w:sz w:val="20"/>
      <w:szCs w:val="20"/>
      <w:lang w:eastAsia="lt-LT"/>
    </w:rPr>
  </w:style>
  <w:style w:type="paragraph" w:styleId="Debesliotekstas">
    <w:name w:val="Balloon Text"/>
    <w:basedOn w:val="prastasis"/>
    <w:link w:val="DebesliotekstasDiagrama"/>
    <w:uiPriority w:val="99"/>
    <w:semiHidden/>
    <w:unhideWhenUsed/>
    <w:rsid w:val="0082452E"/>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2452E"/>
    <w:rPr>
      <w:rFonts w:ascii="Segoe UI" w:eastAsia="Times New Roman" w:hAnsi="Segoe UI" w:cs="Segoe UI"/>
      <w:sz w:val="18"/>
      <w:szCs w:val="18"/>
      <w:lang w:val="en-GB"/>
    </w:rPr>
  </w:style>
  <w:style w:type="character" w:styleId="Hipersaitas">
    <w:name w:val="Hyperlink"/>
    <w:basedOn w:val="Numatytasispastraiposriftas"/>
    <w:uiPriority w:val="99"/>
    <w:unhideWhenUsed/>
    <w:rsid w:val="008323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4578</Words>
  <Characters>2611</Characters>
  <Application>Microsoft Office Word</Application>
  <DocSecurity>0</DocSecurity>
  <Lines>21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Bagužienė Lingailė</dc:creator>
  <cp:keywords/>
  <dc:description/>
  <cp:lastModifiedBy>Dudėnienė Aira</cp:lastModifiedBy>
  <cp:revision>4</cp:revision>
  <cp:lastPrinted>2020-08-11T06:44:00Z</cp:lastPrinted>
  <dcterms:created xsi:type="dcterms:W3CDTF">2020-08-11T06:52:00Z</dcterms:created>
  <dcterms:modified xsi:type="dcterms:W3CDTF">2020-08-12T06:03:00Z</dcterms:modified>
</cp:coreProperties>
</file>